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1061C">
      <w:r w:rsidRPr="0031061C">
        <w:t>https://public.nazk.gov.ua/documents/2e02e2de-6815-443e-a947-24992575646f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>
    <w:useFELayout/>
  </w:compat>
  <w:rsids>
    <w:rsidRoot w:val="0031061C"/>
    <w:rsid w:val="0031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2025-09-16T06:29:00Z</dcterms:created>
  <dcterms:modified xsi:type="dcterms:W3CDTF">2025-09-16T06:29:00Z</dcterms:modified>
</cp:coreProperties>
</file>